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2FA" w:rsidRDefault="007972FA" w:rsidP="007972FA">
      <w:pPr>
        <w:spacing w:after="0" w:line="240" w:lineRule="auto"/>
        <w:jc w:val="right"/>
        <w:rPr>
          <w:rFonts w:ascii="Times New Roman" w:hAnsi="Times New Roman"/>
          <w:sz w:val="28"/>
          <w:szCs w:val="28"/>
        </w:rPr>
      </w:pPr>
      <w:r>
        <w:rPr>
          <w:rFonts w:ascii="Times New Roman" w:hAnsi="Times New Roman"/>
          <w:sz w:val="28"/>
          <w:szCs w:val="28"/>
        </w:rPr>
        <w:t>Приложение 10</w:t>
      </w:r>
    </w:p>
    <w:p w:rsidR="007972FA" w:rsidRDefault="007972FA" w:rsidP="007972FA">
      <w:pPr>
        <w:spacing w:after="0" w:line="240" w:lineRule="auto"/>
        <w:jc w:val="right"/>
        <w:rPr>
          <w:rFonts w:ascii="Times New Roman" w:hAnsi="Times New Roman"/>
          <w:sz w:val="28"/>
          <w:szCs w:val="28"/>
        </w:rPr>
      </w:pPr>
      <w:r>
        <w:rPr>
          <w:rFonts w:ascii="Times New Roman" w:hAnsi="Times New Roman"/>
          <w:sz w:val="28"/>
          <w:szCs w:val="28"/>
        </w:rPr>
        <w:t xml:space="preserve">к решению Думы города </w:t>
      </w:r>
      <w:proofErr w:type="spellStart"/>
      <w:r>
        <w:rPr>
          <w:rFonts w:ascii="Times New Roman" w:hAnsi="Times New Roman"/>
          <w:sz w:val="28"/>
          <w:szCs w:val="28"/>
        </w:rPr>
        <w:t>Пыть-Яха</w:t>
      </w:r>
      <w:proofErr w:type="spellEnd"/>
    </w:p>
    <w:p w:rsidR="007972FA" w:rsidRPr="00D12D05" w:rsidRDefault="007972FA" w:rsidP="007972FA">
      <w:pPr>
        <w:spacing w:after="0" w:line="240" w:lineRule="auto"/>
        <w:jc w:val="right"/>
        <w:rPr>
          <w:rFonts w:ascii="Times New Roman" w:hAnsi="Times New Roman"/>
          <w:sz w:val="28"/>
          <w:szCs w:val="28"/>
        </w:rPr>
      </w:pPr>
      <w:r>
        <w:rPr>
          <w:rFonts w:ascii="Times New Roman" w:hAnsi="Times New Roman"/>
          <w:sz w:val="28"/>
          <w:szCs w:val="28"/>
        </w:rPr>
        <w:t>от 19.12.2019 № 285</w:t>
      </w:r>
    </w:p>
    <w:p w:rsidR="005D6F40" w:rsidRDefault="005D6F40"/>
    <w:p w:rsidR="00BA3B5E" w:rsidRDefault="00BA3B5E" w:rsidP="00BA3B5E">
      <w:pPr>
        <w:spacing w:after="0" w:line="240" w:lineRule="auto"/>
        <w:jc w:val="center"/>
        <w:rPr>
          <w:rFonts w:ascii="Times New Roman" w:hAnsi="Times New Roman"/>
          <w:sz w:val="28"/>
          <w:szCs w:val="28"/>
        </w:rPr>
      </w:pPr>
      <w:r w:rsidRPr="006E4173">
        <w:rPr>
          <w:rFonts w:ascii="Times New Roman" w:hAnsi="Times New Roman"/>
          <w:sz w:val="28"/>
          <w:szCs w:val="28"/>
        </w:rPr>
        <w:t xml:space="preserve">Распределение бюджетных ассигнований по разделам и подразделам классификации расходов бюджета города </w:t>
      </w:r>
      <w:proofErr w:type="spellStart"/>
      <w:r w:rsidRPr="006E4173">
        <w:rPr>
          <w:rFonts w:ascii="Times New Roman" w:hAnsi="Times New Roman"/>
          <w:sz w:val="28"/>
          <w:szCs w:val="28"/>
        </w:rPr>
        <w:t>Пыть-Яха</w:t>
      </w:r>
      <w:proofErr w:type="spellEnd"/>
      <w:r w:rsidRPr="006E4173">
        <w:rPr>
          <w:rFonts w:ascii="Times New Roman" w:hAnsi="Times New Roman"/>
          <w:sz w:val="28"/>
          <w:szCs w:val="28"/>
        </w:rPr>
        <w:t xml:space="preserve"> на плановый период 202</w:t>
      </w:r>
      <w:r>
        <w:rPr>
          <w:rFonts w:ascii="Times New Roman" w:hAnsi="Times New Roman"/>
          <w:sz w:val="28"/>
          <w:szCs w:val="28"/>
        </w:rPr>
        <w:t>1</w:t>
      </w:r>
      <w:r w:rsidRPr="006E4173">
        <w:rPr>
          <w:rFonts w:ascii="Times New Roman" w:hAnsi="Times New Roman"/>
          <w:sz w:val="28"/>
          <w:szCs w:val="28"/>
        </w:rPr>
        <w:t xml:space="preserve"> и 202</w:t>
      </w:r>
      <w:r>
        <w:rPr>
          <w:rFonts w:ascii="Times New Roman" w:hAnsi="Times New Roman"/>
          <w:sz w:val="28"/>
          <w:szCs w:val="28"/>
        </w:rPr>
        <w:t>2</w:t>
      </w:r>
      <w:r w:rsidRPr="006E4173">
        <w:rPr>
          <w:rFonts w:ascii="Times New Roman" w:hAnsi="Times New Roman"/>
          <w:sz w:val="28"/>
          <w:szCs w:val="28"/>
        </w:rPr>
        <w:t xml:space="preserve"> годов</w:t>
      </w:r>
    </w:p>
    <w:p w:rsidR="00A05714" w:rsidRPr="005A7E93" w:rsidRDefault="00A05714" w:rsidP="00BA3B5E">
      <w:pPr>
        <w:spacing w:after="0" w:line="240" w:lineRule="auto"/>
        <w:jc w:val="center"/>
        <w:rPr>
          <w:rFonts w:ascii="Times New Roman" w:hAnsi="Times New Roman"/>
          <w:sz w:val="28"/>
          <w:szCs w:val="28"/>
        </w:rPr>
      </w:pPr>
      <w:r w:rsidRPr="00A05714">
        <w:rPr>
          <w:rFonts w:ascii="Times New Roman" w:eastAsia="Calibri" w:hAnsi="Times New Roman" w:cs="Times New Roman"/>
          <w:lang w:eastAsia="ru-RU"/>
        </w:rPr>
        <w:t>(в ред. решения Думы города от 18.02.2020 № 309, от 21.04.2020 № 312</w:t>
      </w:r>
      <w:r>
        <w:rPr>
          <w:rFonts w:ascii="Times New Roman" w:eastAsia="Calibri" w:hAnsi="Times New Roman" w:cs="Times New Roman"/>
          <w:lang w:eastAsia="ru-RU"/>
        </w:rPr>
        <w:t>, от 19.08.2020 № 344</w:t>
      </w:r>
      <w:r w:rsidRPr="00A05714">
        <w:rPr>
          <w:rFonts w:ascii="Times New Roman" w:eastAsia="Calibri" w:hAnsi="Times New Roman" w:cs="Times New Roman"/>
          <w:lang w:eastAsia="ru-RU"/>
        </w:rPr>
        <w:t>)</w:t>
      </w:r>
    </w:p>
    <w:p w:rsidR="00BA3B5E" w:rsidRPr="001F6A93" w:rsidRDefault="00BA3B5E" w:rsidP="00BA3B5E">
      <w:pPr>
        <w:spacing w:after="0" w:line="240" w:lineRule="auto"/>
        <w:jc w:val="right"/>
        <w:rPr>
          <w:rFonts w:ascii="Times New Roman" w:hAnsi="Times New Roman"/>
          <w:sz w:val="16"/>
          <w:szCs w:val="16"/>
        </w:rPr>
      </w:pPr>
    </w:p>
    <w:p w:rsidR="00BA3B5E" w:rsidRDefault="00BA3B5E" w:rsidP="00BA3B5E">
      <w:pPr>
        <w:spacing w:after="0" w:line="240" w:lineRule="auto"/>
        <w:jc w:val="right"/>
      </w:pPr>
      <w:r>
        <w:rPr>
          <w:rFonts w:ascii="Times New Roman" w:hAnsi="Times New Roman"/>
          <w:sz w:val="24"/>
          <w:szCs w:val="24"/>
        </w:rPr>
        <w:t>(тыс. рублей)</w:t>
      </w:r>
    </w:p>
    <w:tbl>
      <w:tblPr>
        <w:tblW w:w="9825" w:type="dxa"/>
        <w:tblLook w:val="04A0" w:firstRow="1" w:lastRow="0" w:firstColumn="1" w:lastColumn="0" w:noHBand="0" w:noVBand="1"/>
      </w:tblPr>
      <w:tblGrid>
        <w:gridCol w:w="5665"/>
        <w:gridCol w:w="520"/>
        <w:gridCol w:w="520"/>
        <w:gridCol w:w="1560"/>
        <w:gridCol w:w="1560"/>
      </w:tblGrid>
      <w:tr w:rsidR="00BA3B5E" w:rsidRPr="00BA3B5E" w:rsidTr="0079755F">
        <w:trPr>
          <w:trHeight w:val="375"/>
          <w:tblHeader/>
        </w:trPr>
        <w:tc>
          <w:tcPr>
            <w:tcW w:w="5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Наим</w:t>
            </w:r>
            <w:r w:rsidR="007972FA">
              <w:rPr>
                <w:rFonts w:ascii="Times New Roman" w:eastAsia="Times New Roman" w:hAnsi="Times New Roman" w:cs="Times New Roman"/>
                <w:sz w:val="20"/>
                <w:szCs w:val="20"/>
                <w:lang w:eastAsia="ru-RU"/>
              </w:rPr>
              <w:t>е</w:t>
            </w:r>
            <w:r w:rsidRPr="00BA3B5E">
              <w:rPr>
                <w:rFonts w:ascii="Times New Roman" w:eastAsia="Times New Roman" w:hAnsi="Times New Roman" w:cs="Times New Roman"/>
                <w:sz w:val="20"/>
                <w:szCs w:val="20"/>
                <w:lang w:eastAsia="ru-RU"/>
              </w:rPr>
              <w:t>нование</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proofErr w:type="spellStart"/>
            <w:r w:rsidRPr="00BA3B5E">
              <w:rPr>
                <w:rFonts w:ascii="Times New Roman" w:eastAsia="Times New Roman" w:hAnsi="Times New Roman" w:cs="Times New Roman"/>
                <w:sz w:val="20"/>
                <w:szCs w:val="20"/>
                <w:lang w:eastAsia="ru-RU"/>
              </w:rPr>
              <w:t>Рз</w:t>
            </w:r>
            <w:proofErr w:type="spellEnd"/>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proofErr w:type="spellStart"/>
            <w:r w:rsidRPr="00BA3B5E">
              <w:rPr>
                <w:rFonts w:ascii="Times New Roman" w:eastAsia="Times New Roman" w:hAnsi="Times New Roman" w:cs="Times New Roman"/>
                <w:sz w:val="20"/>
                <w:szCs w:val="20"/>
                <w:lang w:eastAsia="ru-RU"/>
              </w:rPr>
              <w:t>Пр</w:t>
            </w:r>
            <w:proofErr w:type="spellEnd"/>
          </w:p>
        </w:tc>
        <w:tc>
          <w:tcPr>
            <w:tcW w:w="3120" w:type="dxa"/>
            <w:gridSpan w:val="2"/>
            <w:tcBorders>
              <w:top w:val="single" w:sz="4" w:space="0" w:color="auto"/>
              <w:left w:val="nil"/>
              <w:bottom w:val="single" w:sz="4" w:space="0" w:color="auto"/>
              <w:right w:val="single" w:sz="4" w:space="0" w:color="000000"/>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Сумма на год</w:t>
            </w:r>
          </w:p>
        </w:tc>
      </w:tr>
      <w:tr w:rsidR="00BA3B5E" w:rsidRPr="00BA3B5E" w:rsidTr="0079755F">
        <w:trPr>
          <w:trHeight w:val="345"/>
          <w:tblHeader/>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2021 год</w:t>
            </w:r>
          </w:p>
        </w:tc>
        <w:tc>
          <w:tcPr>
            <w:tcW w:w="156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2022 год</w:t>
            </w:r>
          </w:p>
        </w:tc>
      </w:tr>
      <w:tr w:rsidR="00BA3B5E" w:rsidRPr="00BA3B5E" w:rsidTr="0079755F">
        <w:trPr>
          <w:trHeight w:val="345"/>
          <w:tblHead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w:t>
            </w:r>
          </w:p>
        </w:tc>
        <w:tc>
          <w:tcPr>
            <w:tcW w:w="52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w:t>
            </w:r>
          </w:p>
        </w:tc>
        <w:tc>
          <w:tcPr>
            <w:tcW w:w="52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w:t>
            </w:r>
          </w:p>
        </w:tc>
        <w:tc>
          <w:tcPr>
            <w:tcW w:w="156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w:t>
            </w:r>
          </w:p>
        </w:tc>
        <w:tc>
          <w:tcPr>
            <w:tcW w:w="156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454 268,9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535 031,9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Высшее должностное лицо муниципального образования городской округ город </w:t>
            </w:r>
            <w:proofErr w:type="spellStart"/>
            <w:r w:rsidRPr="00BA3B5E">
              <w:rPr>
                <w:rFonts w:ascii="Times New Roman" w:eastAsia="Times New Roman" w:hAnsi="Times New Roman" w:cs="Times New Roman"/>
                <w:sz w:val="20"/>
                <w:szCs w:val="20"/>
                <w:lang w:eastAsia="ru-RU"/>
              </w:rPr>
              <w:t>Пыть-Ях</w:t>
            </w:r>
            <w:proofErr w:type="spellEnd"/>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8 142,8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8 142,8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8 017,9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8 017,9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8 017,9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8 017,9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124,9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124,9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124,9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124,9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126 911,9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126 911,9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126 911,9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126 911,9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1 106,3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1 106,3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1 106,3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1 106,3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Судебная система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37 459,4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37 459,4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5 441,4</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5 399,6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5 399,6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5 399,6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5 399,6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Резервные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Резервный фонд администрации города </w:t>
            </w:r>
            <w:proofErr w:type="spellStart"/>
            <w:r w:rsidRPr="00BA3B5E">
              <w:rPr>
                <w:rFonts w:ascii="Times New Roman" w:eastAsia="Times New Roman" w:hAnsi="Times New Roman" w:cs="Times New Roman"/>
                <w:sz w:val="20"/>
                <w:szCs w:val="20"/>
                <w:lang w:eastAsia="ru-RU"/>
              </w:rPr>
              <w:t>Пыть-Ях</w:t>
            </w:r>
            <w:proofErr w:type="spellEnd"/>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266 259,9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346 980,9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7 735,2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7 735,2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7 735,2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7 735,2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1 684,4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1 684,4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1 684,4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1 684,4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"Доступная среда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2 054,1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2 054,1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1 809,1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1 809,1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1 738,1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1 738,1</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1 738,1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1 738,1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1 639,7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1 639,7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1 639,7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1 639,7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экономического потенциала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42 748,6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42 770,5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42 748,6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42 770,5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42 748,6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42 770,5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13 144,1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13 166,0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13 144,1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13 166,0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13 144,1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13 166,0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"Управление муниципальным долгом в муниципальном образовании городской округ город </w:t>
            </w:r>
            <w:proofErr w:type="spellStart"/>
            <w:r w:rsidRPr="00BA3B5E">
              <w:rPr>
                <w:rFonts w:ascii="Times New Roman" w:eastAsia="Times New Roman" w:hAnsi="Times New Roman" w:cs="Times New Roman"/>
                <w:sz w:val="20"/>
                <w:szCs w:val="20"/>
                <w:lang w:eastAsia="ru-RU"/>
              </w:rPr>
              <w:t>Пыть-Ях</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гражданского общества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1 623,4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1 623,4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BA3B5E">
              <w:rPr>
                <w:rFonts w:ascii="Times New Roman" w:eastAsia="Times New Roman" w:hAnsi="Times New Roman" w:cs="Times New Roman"/>
                <w:sz w:val="20"/>
                <w:szCs w:val="20"/>
                <w:lang w:eastAsia="ru-RU"/>
              </w:rPr>
              <w:t>Пыть-Ях</w:t>
            </w:r>
            <w:proofErr w:type="spellEnd"/>
            <w:r w:rsidRPr="00BA3B5E">
              <w:rPr>
                <w:rFonts w:ascii="Times New Roman" w:eastAsia="Times New Roman" w:hAnsi="Times New Roman" w:cs="Times New Roman"/>
                <w:sz w:val="20"/>
                <w:szCs w:val="20"/>
                <w:lang w:eastAsia="ru-RU"/>
              </w:rPr>
              <w:t xml:space="preserve"> на развитие гражданского общества"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BA3B5E">
              <w:rPr>
                <w:rFonts w:ascii="Times New Roman" w:eastAsia="Times New Roman" w:hAnsi="Times New Roman" w:cs="Times New Roman"/>
                <w:sz w:val="20"/>
                <w:szCs w:val="20"/>
                <w:lang w:eastAsia="ru-RU"/>
              </w:rPr>
              <w:t>Пыть-Ях</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BA3B5E">
              <w:rPr>
                <w:rFonts w:ascii="Times New Roman" w:eastAsia="Times New Roman" w:hAnsi="Times New Roman" w:cs="Times New Roman"/>
                <w:sz w:val="20"/>
                <w:szCs w:val="20"/>
                <w:lang w:eastAsia="ru-RU"/>
              </w:rPr>
              <w:t>Пыть</w:t>
            </w:r>
            <w:proofErr w:type="spellEnd"/>
            <w:r w:rsidRPr="00BA3B5E">
              <w:rPr>
                <w:rFonts w:ascii="Times New Roman" w:eastAsia="Times New Roman" w:hAnsi="Times New Roman" w:cs="Times New Roman"/>
                <w:sz w:val="20"/>
                <w:szCs w:val="20"/>
                <w:lang w:eastAsia="ru-RU"/>
              </w:rPr>
              <w:t xml:space="preserve"> -</w:t>
            </w:r>
            <w:proofErr w:type="spellStart"/>
            <w:r w:rsidRPr="00BA3B5E">
              <w:rPr>
                <w:rFonts w:ascii="Times New Roman" w:eastAsia="Times New Roman" w:hAnsi="Times New Roman" w:cs="Times New Roman"/>
                <w:sz w:val="20"/>
                <w:szCs w:val="20"/>
                <w:lang w:eastAsia="ru-RU"/>
              </w:rPr>
              <w:t>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10 408,1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10 163,1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10 408,1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10 163,1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2 508,6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2 508,6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2 508,6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2 508,6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7 654,5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7 654,5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7 654,5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7 654,5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7 584,5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7 584,5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195 055,7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195 055,7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438,3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"Создание условий для развития, повышения престижа и открытости муниципальной службы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"Содействие развитию управленческой культуры и повышению престижа и муниципальной службы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193 983,7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193 983,7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193 983,7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193 983,7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192 715,9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192 715,9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154 621,5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154 621,5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154 621,5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154 621,5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34 388,1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34 388,1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34 388,1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34 388,1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3 706,3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3 706,3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3 706,3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3 706,3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306,8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306,8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695,0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695,0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4 870,4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80 814,5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539,7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Исполнение отдельных полномочий Думы города </w:t>
            </w:r>
            <w:proofErr w:type="spellStart"/>
            <w:r w:rsidRPr="00BA3B5E">
              <w:rPr>
                <w:rFonts w:ascii="Times New Roman" w:eastAsia="Times New Roman" w:hAnsi="Times New Roman" w:cs="Times New Roman"/>
                <w:sz w:val="20"/>
                <w:szCs w:val="20"/>
                <w:lang w:eastAsia="ru-RU"/>
              </w:rPr>
              <w:t>Пыть-Яха</w:t>
            </w:r>
            <w:proofErr w:type="spellEnd"/>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Выполнение полномочий Думы города </w:t>
            </w:r>
            <w:proofErr w:type="spellStart"/>
            <w:r w:rsidRPr="00BA3B5E">
              <w:rPr>
                <w:rFonts w:ascii="Times New Roman" w:eastAsia="Times New Roman" w:hAnsi="Times New Roman" w:cs="Times New Roman"/>
                <w:sz w:val="20"/>
                <w:szCs w:val="20"/>
                <w:lang w:eastAsia="ru-RU"/>
              </w:rPr>
              <w:t>Пыть-Ях</w:t>
            </w:r>
            <w:proofErr w:type="spellEnd"/>
            <w:r w:rsidRPr="00BA3B5E">
              <w:rPr>
                <w:rFonts w:ascii="Times New Roman" w:eastAsia="Times New Roman" w:hAnsi="Times New Roman" w:cs="Times New Roman"/>
                <w:sz w:val="20"/>
                <w:szCs w:val="20"/>
                <w:lang w:eastAsia="ru-RU"/>
              </w:rPr>
              <w:t xml:space="preserve"> в сфере наград и почетных званий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BA3B5E">
              <w:rPr>
                <w:rFonts w:ascii="Times New Roman" w:eastAsia="Times New Roman" w:hAnsi="Times New Roman" w:cs="Times New Roman"/>
                <w:sz w:val="20"/>
                <w:szCs w:val="20"/>
                <w:lang w:eastAsia="ru-RU"/>
              </w:rPr>
              <w:t>Пыть-Ях</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80 274,8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Условно утверждённые расходы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80 274,8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80 274,8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80 274,8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Национальная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Мобилизационная и вневойсковая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32 519,9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33 664,7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Органы юстиции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5 577,5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5 577,5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5 577,5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5 577,5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4 364,5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4 501,3</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4 364,5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4 501,3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4 364,5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4 501,3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566,6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566,6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23 310,9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23 310,9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"Безопасность жизнедеятельности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20 810,9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20 810,9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BA3B5E">
              <w:rPr>
                <w:rFonts w:ascii="Times New Roman" w:eastAsia="Times New Roman" w:hAnsi="Times New Roman" w:cs="Times New Roman"/>
                <w:sz w:val="20"/>
                <w:szCs w:val="20"/>
                <w:lang w:eastAsia="ru-RU"/>
              </w:rPr>
              <w:t>Пыть-Ях</w:t>
            </w:r>
            <w:proofErr w:type="spellEnd"/>
            <w:r w:rsidRPr="00BA3B5E">
              <w:rPr>
                <w:rFonts w:ascii="Times New Roman" w:eastAsia="Times New Roman" w:hAnsi="Times New Roman" w:cs="Times New Roman"/>
                <w:sz w:val="20"/>
                <w:szCs w:val="20"/>
                <w:lang w:eastAsia="ru-RU"/>
              </w:rPr>
              <w:t xml:space="preserve"> от чрезвычайных ситуаций"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2 525,2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2 525,2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"Материально-техническое и финансовое обеспечение деятельности МКУ "ЕДДС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"Финансовое обеспечение осуществления МКУ "ЕДДС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 установленных видов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15 267,7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15 267,7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15 267,7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15 267,7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3 016,2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3 016,2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3 016,2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3 016,2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BA3B5E">
              <w:rPr>
                <w:rFonts w:ascii="Times New Roman" w:eastAsia="Times New Roman" w:hAnsi="Times New Roman" w:cs="Times New Roman"/>
                <w:sz w:val="20"/>
                <w:szCs w:val="20"/>
                <w:lang w:eastAsia="ru-RU"/>
              </w:rPr>
              <w:t>Пыть</w:t>
            </w:r>
            <w:proofErr w:type="spellEnd"/>
            <w:r w:rsidRPr="00BA3B5E">
              <w:rPr>
                <w:rFonts w:ascii="Times New Roman" w:eastAsia="Times New Roman" w:hAnsi="Times New Roman" w:cs="Times New Roman"/>
                <w:sz w:val="20"/>
                <w:szCs w:val="20"/>
                <w:lang w:eastAsia="ru-RU"/>
              </w:rPr>
              <w:t xml:space="preserve"> -</w:t>
            </w:r>
            <w:proofErr w:type="spellStart"/>
            <w:r w:rsidRPr="00BA3B5E">
              <w:rPr>
                <w:rFonts w:ascii="Times New Roman" w:eastAsia="Times New Roman" w:hAnsi="Times New Roman" w:cs="Times New Roman"/>
                <w:sz w:val="20"/>
                <w:szCs w:val="20"/>
                <w:lang w:eastAsia="ru-RU"/>
              </w:rPr>
              <w:t>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Обеспечение пожарной безопасности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"Безопасность жизнедеятельности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"Укрепление пожарной безопасности в муниципальном образовании городской округ город </w:t>
            </w:r>
            <w:proofErr w:type="spellStart"/>
            <w:r w:rsidRPr="00BA3B5E">
              <w:rPr>
                <w:rFonts w:ascii="Times New Roman" w:eastAsia="Times New Roman" w:hAnsi="Times New Roman" w:cs="Times New Roman"/>
                <w:sz w:val="20"/>
                <w:szCs w:val="20"/>
                <w:lang w:eastAsia="ru-RU"/>
              </w:rPr>
              <w:t>Пыть-Ях</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1 569,3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2 577,3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1 569,3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2 577,3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1 569,3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2 577,3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2 445,0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1 004,9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1 004,9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1 004,9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132,3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Национальная экономика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236 137,3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229 774,4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Общеэкономические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2 726,7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2 787,2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"Поддержка занятости населения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2 726,7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2 787,2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"Содействие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Сельское хозяйство и рыболовство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23 381,3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21 729,5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агропромышленного комплекса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23 381,3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21 729,5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отрасли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19 604,4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19 604,4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19 604,4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19 604,4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19 604,4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971,1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971,1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971,1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971,1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w:t>
            </w:r>
            <w:proofErr w:type="spellStart"/>
            <w:r w:rsidRPr="00BA3B5E">
              <w:rPr>
                <w:rFonts w:ascii="Times New Roman" w:eastAsia="Times New Roman" w:hAnsi="Times New Roman" w:cs="Times New Roman"/>
                <w:sz w:val="20"/>
                <w:szCs w:val="20"/>
                <w:lang w:eastAsia="ru-RU"/>
              </w:rPr>
              <w:t>Общепрограммные</w:t>
            </w:r>
            <w:proofErr w:type="spellEnd"/>
            <w:r w:rsidRPr="00BA3B5E">
              <w:rPr>
                <w:rFonts w:ascii="Times New Roman" w:eastAsia="Times New Roman" w:hAnsi="Times New Roman" w:cs="Times New Roman"/>
                <w:sz w:val="20"/>
                <w:szCs w:val="20"/>
                <w:lang w:eastAsia="ru-RU"/>
              </w:rPr>
              <w:t xml:space="preserve"> мероприятия"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"Современная транспортная система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"Автомобильный 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Дорожное хозяйство (дорожные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68 671,6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64 863,6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"Современная транспортная система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68 671,6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64 863,6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"Дорожное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63 826,4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"Безопасность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4 845,2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4 845,2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4 845,2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4 845,2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Связь и информатика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9 807,2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9 807,2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"Цифровое развитие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7 460,9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7 460,9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"Цифровой город"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5 385,7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"Информационная безопасность"</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национальной экономики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80 677,3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79 713,7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"Поддержка занятости населения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1 654,6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1 654,6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1 515,2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1 515,2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27 594,8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26 631,2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3 092,0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2 128,4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1 728,4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1 728,4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1 728,4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1 728,4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"Внесение изменений в Правила землепользования и застройки"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"Разработка проекта планировки и межевания территории города </w:t>
            </w:r>
            <w:proofErr w:type="spellStart"/>
            <w:r w:rsidRPr="00BA3B5E">
              <w:rPr>
                <w:rFonts w:ascii="Times New Roman" w:eastAsia="Times New Roman" w:hAnsi="Times New Roman" w:cs="Times New Roman"/>
                <w:sz w:val="20"/>
                <w:szCs w:val="20"/>
                <w:lang w:eastAsia="ru-RU"/>
              </w:rPr>
              <w:t>Пыть-Ях</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465,0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465,0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465,0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"Внедрение новой версии информационной системы обеспечения градостроительной деятельности (ИСОГД)"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"Разработка местных нормативов градостроительного проектирования"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"Организационное обеспечение деятельности МКУ "Управление капитального строительства города </w:t>
            </w:r>
            <w:proofErr w:type="spellStart"/>
            <w:r w:rsidRPr="00BA3B5E">
              <w:rPr>
                <w:rFonts w:ascii="Times New Roman" w:eastAsia="Times New Roman" w:hAnsi="Times New Roman" w:cs="Times New Roman"/>
                <w:sz w:val="20"/>
                <w:szCs w:val="20"/>
                <w:lang w:eastAsia="ru-RU"/>
              </w:rPr>
              <w:t>Пыть-Ях</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20 710,3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20 710,3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20 710,3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20 710,3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3 542,5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3 542,5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3 542,5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3 542,5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экономического потенциала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«Предоставление неотложных мер поддержки субъектам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4 210,8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4 210,8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BA3B5E">
              <w:rPr>
                <w:rFonts w:ascii="Times New Roman" w:eastAsia="Times New Roman" w:hAnsi="Times New Roman" w:cs="Times New Roman"/>
                <w:sz w:val="20"/>
                <w:szCs w:val="20"/>
                <w:lang w:eastAsia="ru-RU"/>
              </w:rPr>
              <w:t>Пыть</w:t>
            </w:r>
            <w:proofErr w:type="spellEnd"/>
            <w:r w:rsidRPr="00BA3B5E">
              <w:rPr>
                <w:rFonts w:ascii="Times New Roman" w:eastAsia="Times New Roman" w:hAnsi="Times New Roman" w:cs="Times New Roman"/>
                <w:sz w:val="20"/>
                <w:szCs w:val="20"/>
                <w:lang w:eastAsia="ru-RU"/>
              </w:rPr>
              <w:t xml:space="preserve"> -</w:t>
            </w:r>
            <w:proofErr w:type="spellStart"/>
            <w:r w:rsidRPr="00BA3B5E">
              <w:rPr>
                <w:rFonts w:ascii="Times New Roman" w:eastAsia="Times New Roman" w:hAnsi="Times New Roman" w:cs="Times New Roman"/>
                <w:sz w:val="20"/>
                <w:szCs w:val="20"/>
                <w:lang w:eastAsia="ru-RU"/>
              </w:rPr>
              <w:t>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Жилищно-коммунальное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631 655,8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224 123,2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Жилищное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66 351,8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74 003,1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63 600,8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71 252,1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63 600,8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71 252,1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42 832,7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42 832,7</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"Возмещение за жилое помещение"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27 419,4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27 419,4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27 419,4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27 419,4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BA3B5E">
              <w:rPr>
                <w:rFonts w:ascii="Times New Roman" w:eastAsia="Times New Roman" w:hAnsi="Times New Roman" w:cs="Times New Roman"/>
                <w:sz w:val="20"/>
                <w:szCs w:val="20"/>
                <w:lang w:eastAsia="ru-RU"/>
              </w:rPr>
              <w:t>Пыть</w:t>
            </w:r>
            <w:proofErr w:type="spellEnd"/>
            <w:r w:rsidRPr="00BA3B5E">
              <w:rPr>
                <w:rFonts w:ascii="Times New Roman" w:eastAsia="Times New Roman" w:hAnsi="Times New Roman" w:cs="Times New Roman"/>
                <w:sz w:val="20"/>
                <w:szCs w:val="20"/>
                <w:lang w:eastAsia="ru-RU"/>
              </w:rPr>
              <w:t xml:space="preserve"> -</w:t>
            </w:r>
            <w:proofErr w:type="spellStart"/>
            <w:r w:rsidRPr="00BA3B5E">
              <w:rPr>
                <w:rFonts w:ascii="Times New Roman" w:eastAsia="Times New Roman" w:hAnsi="Times New Roman" w:cs="Times New Roman"/>
                <w:sz w:val="20"/>
                <w:szCs w:val="20"/>
                <w:lang w:eastAsia="ru-RU"/>
              </w:rPr>
              <w:t>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443 800,0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27 689,2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"Жилищно-коммунальный комплекс и городская среда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441 528,8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25 418,0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415 395,3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"Реконструкция сетей теплоснабжения"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415 395,3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334 324,5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334 324,5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334 324,5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44 223,6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44 223,6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44 223,6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36 847,2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36 847,2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36 847,2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26 133,5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25 418,0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26 133,5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25 418,0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22 213,4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21 605,2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22 213,4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21 605,2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22 213,4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21 605,2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3 920,1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3 812,8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3 920,1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3 812,8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3 920,1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3 812,8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Благоустройство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76 098,7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76 925,6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"Жилищно-коммунальный комплекс и городская среда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"Содержание городских территорий, озеленение и благоустройство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60 206,2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60 356,2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"Содержание мест захоронения"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6 493,4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6 493,4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6 493,4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6 493,4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23 140,7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23 140,7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Содействие развитию исторических и иных местных традиций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Содействие развитию исторических и иных местных традиций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45 405,3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45 505,3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10 343,3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10 443,3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10 323,8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10 423,8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10 323,8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10 423,8</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9 601,0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9 694,0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9 601,0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9 694,0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9 601,0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9 694,0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729,8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729,8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729,8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r>
      <w:tr w:rsidR="00BA3B5E" w:rsidRPr="00BA3B5E" w:rsidTr="00BA3B5E">
        <w:trPr>
          <w:trHeight w:val="122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"Жилищно-коммунальный комплекс и городская среда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"Определение размера платы за содержание жилого помещения для обеспечения надлежащего содержания общего имущества в многоквартирном доме"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BA3B5E">
              <w:rPr>
                <w:rFonts w:ascii="Times New Roman" w:eastAsia="Times New Roman" w:hAnsi="Times New Roman" w:cs="Times New Roman"/>
                <w:sz w:val="20"/>
                <w:szCs w:val="20"/>
                <w:lang w:eastAsia="ru-RU"/>
              </w:rPr>
              <w:t>Пыть</w:t>
            </w:r>
            <w:proofErr w:type="spellEnd"/>
            <w:r w:rsidRPr="00BA3B5E">
              <w:rPr>
                <w:rFonts w:ascii="Times New Roman" w:eastAsia="Times New Roman" w:hAnsi="Times New Roman" w:cs="Times New Roman"/>
                <w:sz w:val="20"/>
                <w:szCs w:val="20"/>
                <w:lang w:eastAsia="ru-RU"/>
              </w:rPr>
              <w:t xml:space="preserve"> -</w:t>
            </w:r>
            <w:proofErr w:type="spellStart"/>
            <w:r w:rsidRPr="00BA3B5E">
              <w:rPr>
                <w:rFonts w:ascii="Times New Roman" w:eastAsia="Times New Roman" w:hAnsi="Times New Roman" w:cs="Times New Roman"/>
                <w:sz w:val="20"/>
                <w:szCs w:val="20"/>
                <w:lang w:eastAsia="ru-RU"/>
              </w:rPr>
              <w:t>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Охрана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1 820,6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1 700,6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"Экологическая безопасность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867,0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"Регулирование качества окружающей среды в муниципальном образовании городской округ город </w:t>
            </w:r>
            <w:proofErr w:type="spellStart"/>
            <w:r w:rsidRPr="00BA3B5E">
              <w:rPr>
                <w:rFonts w:ascii="Times New Roman" w:eastAsia="Times New Roman" w:hAnsi="Times New Roman" w:cs="Times New Roman"/>
                <w:sz w:val="20"/>
                <w:szCs w:val="20"/>
                <w:lang w:eastAsia="ru-RU"/>
              </w:rPr>
              <w:t>Пыть-Ях</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867,0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охраны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833,6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"Экологическая безопасность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833,6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"Регулирование качества окружающей среды в муниципальном образовании городской округ город </w:t>
            </w:r>
            <w:proofErr w:type="spellStart"/>
            <w:r w:rsidRPr="00BA3B5E">
              <w:rPr>
                <w:rFonts w:ascii="Times New Roman" w:eastAsia="Times New Roman" w:hAnsi="Times New Roman" w:cs="Times New Roman"/>
                <w:sz w:val="20"/>
                <w:szCs w:val="20"/>
                <w:lang w:eastAsia="ru-RU"/>
              </w:rPr>
              <w:t>Пыть-Ях</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BA3B5E">
              <w:rPr>
                <w:rFonts w:ascii="Times New Roman" w:eastAsia="Times New Roman" w:hAnsi="Times New Roman" w:cs="Times New Roman"/>
                <w:sz w:val="20"/>
                <w:szCs w:val="20"/>
                <w:lang w:eastAsia="ru-RU"/>
              </w:rPr>
              <w:t>Пыть-Ях</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1 323,6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733,6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1 927 435,0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1 927 493,2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Дошкольное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614 447,3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614 799,4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614 447,3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614 678,9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614 147,3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614 378,9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614 147,3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614 378,9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132 891,0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133 122,6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132 891,0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133 122,6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132 891,0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133 122,6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"Доступная среда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Общее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1 044 317,8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1 043 934,7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1 044 317,8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1 043 934,7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969 361,2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968 978,1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2 362,3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2 362,3</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966 803,2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966 420,1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67 969,3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67 586,2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67 969,3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67 586,2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50 950,6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51 039,5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17 018,7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16 546,7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38 115,9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38 115,9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38 115,9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38 115,9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31 673,4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31 673,4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6 442,6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6 442,6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39 185,0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39 185,0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39 185,0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39 185,0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35 575,9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35 575,9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3 609,1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3 609,1</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21 524,7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21 524,7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21 524,7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21 524,7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19 616,9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19 616,9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1 907,8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1 907,8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792 310,6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792 310,6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792 310,6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792 310,6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688 252,7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688 252,7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104 057,9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104 057,9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5 381,2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4 904,2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4 904,2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"Муниципальная составляющая регионального проекта "Современная школа""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Социальная поддержка </w:t>
            </w:r>
            <w:proofErr w:type="gramStart"/>
            <w:r w:rsidRPr="00BA3B5E">
              <w:rPr>
                <w:rFonts w:ascii="Times New Roman" w:eastAsia="Times New Roman" w:hAnsi="Times New Roman" w:cs="Times New Roman"/>
                <w:sz w:val="20"/>
                <w:szCs w:val="20"/>
                <w:lang w:eastAsia="ru-RU"/>
              </w:rPr>
              <w:t>отдельных категорий</w:t>
            </w:r>
            <w:proofErr w:type="gramEnd"/>
            <w:r w:rsidRPr="00BA3B5E">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67 434,5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67 434,5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7 522,1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7 522,1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122 866,4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122 902,1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48 172,2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48 195,6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47 222,2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47 245,6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47 222,2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47 245,6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29 281,6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29 305,0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29 281,6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29 305,0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29 281,6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29 305,0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"Культурное пространство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Молодежная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116 250,0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116 303,5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116 250,0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116 303,5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9 103,7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9 106,4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9 103,7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9 106,4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2 514,4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2 077,1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2 079,3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435,1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4 614,3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4 614,3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4 614,3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4 614,3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283,6</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1 977,7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1 977,7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1 977,7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1 977,7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1 856,1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1 856,1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121,6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97 956,6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98 007,4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34 921,3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34 921,3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34 921,3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34 921,3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62 796,1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62 796,1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62 796,1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62 796,1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Федеральный проект "Социальная активность"</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29 553,5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29 553,5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5 482,0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Культура, кинематография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155 077,2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155 766,2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148 899,9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149 570,2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"Доступная среда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"Культурное пространство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148 899,9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149 019,4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70 471,0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70 507,4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библиотечного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60 795,9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60 826,0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60 387,8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60 417,9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60 387,8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60 417,9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60 387,8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60 417,9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музейного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9 681,4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9 681,4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9 681,4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9 681,4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78 428,9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78 512,0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78 232,0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78 232,0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78 232,0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78 232,0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"Создание условий для антитеррористической безопасности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"Повышение уровня антитеррористической защищенности муниципальных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культуры, кинематографии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6 177,3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6 196,0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"Культурное пространство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архивного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Здравоохранение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Санитарно-эпидемиологическое благополучие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здравоохранения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"Экологическая безопасность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3 189,1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3 189,1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3 189,1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3 189,1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83 082,7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85 458,3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Пенсионное обеспечение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Пенсии за выслугу лет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4 745,1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4 745,1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Денежные выплаты отдельным категориям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Дополнительные меры социальной поддержки граждан старшего поколения, проживающих на территории города </w:t>
            </w:r>
            <w:proofErr w:type="spellStart"/>
            <w:r w:rsidRPr="00BA3B5E">
              <w:rPr>
                <w:rFonts w:ascii="Times New Roman" w:eastAsia="Times New Roman" w:hAnsi="Times New Roman" w:cs="Times New Roman"/>
                <w:sz w:val="20"/>
                <w:szCs w:val="20"/>
                <w:lang w:eastAsia="ru-RU"/>
              </w:rPr>
              <w:t>Пыть-Яха</w:t>
            </w:r>
            <w:proofErr w:type="spellEnd"/>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Охрана семьи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58 906,8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61 313,5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33 925,7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36 289,2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33 925,7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36 289,2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33 925,7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36 289,2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20 944,0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21 452,9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508,9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508,9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20 944,0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20 944,0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20 944,0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20 944,0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12 981,7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14 836,3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12 981,7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14 836,3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12 981,7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14 836,3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социальной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13 354,7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13 354,7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13 354,7</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13 354,7</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13 257,9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13 226,8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11 322,6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11 322,6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11 322,6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11 322,6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1 312,7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1 312,7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1 312,7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1 312,7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591,5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591,5</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127,9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127,9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Физическая культура и спорт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117 521,7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117 654,5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Физическая 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86 142,9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86 265,4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86 142,9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86 265,4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86 142,9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86 265,4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82 037,8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82 037,8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82 037,8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82 037,8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"Обеспечение </w:t>
            </w:r>
            <w:proofErr w:type="gramStart"/>
            <w:r w:rsidRPr="00BA3B5E">
              <w:rPr>
                <w:rFonts w:ascii="Times New Roman" w:eastAsia="Times New Roman" w:hAnsi="Times New Roman" w:cs="Times New Roman"/>
                <w:sz w:val="20"/>
                <w:szCs w:val="20"/>
                <w:lang w:eastAsia="ru-RU"/>
              </w:rPr>
              <w:t>физкультурно-спортивных организаций</w:t>
            </w:r>
            <w:proofErr w:type="gramEnd"/>
            <w:r w:rsidRPr="00BA3B5E">
              <w:rPr>
                <w:rFonts w:ascii="Times New Roman" w:eastAsia="Times New Roman" w:hAnsi="Times New Roman" w:cs="Times New Roman"/>
                <w:sz w:val="20"/>
                <w:szCs w:val="20"/>
                <w:lang w:eastAsia="ru-RU"/>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1 064,0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1 102,6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1 047,4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1 047,4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1 047,4</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Массовый спорт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25 553,0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25 563,9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25 553,0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25 563,9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25 553,0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25 563,9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23 024,5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23 024,5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23 024,5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23 024,5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Спорт высших достижений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BA3B5E">
              <w:rPr>
                <w:rFonts w:ascii="Times New Roman" w:eastAsia="Times New Roman" w:hAnsi="Times New Roman" w:cs="Times New Roman"/>
                <w:sz w:val="20"/>
                <w:szCs w:val="20"/>
                <w:lang w:eastAsia="ru-RU"/>
              </w:rPr>
              <w:t>Пыть-Яха</w:t>
            </w:r>
            <w:proofErr w:type="spellEnd"/>
            <w:r w:rsidRPr="00BA3B5E">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5 511,1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5 511,1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Средства массовой информации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26 948,2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26 965,6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Телевидение и радиовещание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гражданского общества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BA3B5E">
              <w:rPr>
                <w:rFonts w:ascii="Times New Roman" w:eastAsia="Times New Roman" w:hAnsi="Times New Roman" w:cs="Times New Roman"/>
                <w:sz w:val="20"/>
                <w:szCs w:val="20"/>
                <w:lang w:eastAsia="ru-RU"/>
              </w:rPr>
              <w:t>Пыть-Ях</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Периодическая печать и издательства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гражданского общества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BA3B5E">
              <w:rPr>
                <w:rFonts w:ascii="Times New Roman" w:eastAsia="Times New Roman" w:hAnsi="Times New Roman" w:cs="Times New Roman"/>
                <w:sz w:val="20"/>
                <w:szCs w:val="20"/>
                <w:lang w:eastAsia="ru-RU"/>
              </w:rPr>
              <w:t>Пыть-Ях</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BA3B5E">
              <w:rPr>
                <w:rFonts w:ascii="Times New Roman" w:eastAsia="Times New Roman" w:hAnsi="Times New Roman" w:cs="Times New Roman"/>
                <w:sz w:val="20"/>
                <w:szCs w:val="20"/>
                <w:lang w:eastAsia="ru-RU"/>
              </w:rPr>
              <w:t>Пыть-Ях</w:t>
            </w:r>
            <w:proofErr w:type="spellEnd"/>
            <w:r w:rsidRPr="00BA3B5E">
              <w:rPr>
                <w:rFonts w:ascii="Times New Roman" w:eastAsia="Times New Roman" w:hAnsi="Times New Roman" w:cs="Times New Roman"/>
                <w:sz w:val="20"/>
                <w:szCs w:val="20"/>
                <w:lang w:eastAsia="ru-RU"/>
              </w:rPr>
              <w:t xml:space="preserve"> в городском общественно-политическом еженедельнике "Новая Северная газета"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в городе </w:t>
            </w:r>
            <w:proofErr w:type="spellStart"/>
            <w:r w:rsidRPr="00BA3B5E">
              <w:rPr>
                <w:rFonts w:ascii="Times New Roman" w:eastAsia="Times New Roman" w:hAnsi="Times New Roman" w:cs="Times New Roman"/>
                <w:sz w:val="20"/>
                <w:szCs w:val="20"/>
                <w:lang w:eastAsia="ru-RU"/>
              </w:rPr>
              <w:t>Пыть-Яхе</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"Управление муниципальным долгом в муниципальном образовании городской округ город </w:t>
            </w:r>
            <w:proofErr w:type="spellStart"/>
            <w:r w:rsidRPr="00BA3B5E">
              <w:rPr>
                <w:rFonts w:ascii="Times New Roman" w:eastAsia="Times New Roman" w:hAnsi="Times New Roman" w:cs="Times New Roman"/>
                <w:sz w:val="20"/>
                <w:szCs w:val="20"/>
                <w:lang w:eastAsia="ru-RU"/>
              </w:rPr>
              <w:t>Пыть-Ях</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noWrap/>
            <w:hideMark/>
          </w:tcPr>
          <w:p w:rsidR="00BA3B5E" w:rsidRPr="00BA3B5E" w:rsidRDefault="00BA3B5E" w:rsidP="00BA3B5E">
            <w:pPr>
              <w:spacing w:after="0" w:line="240" w:lineRule="auto"/>
              <w:rPr>
                <w:rFonts w:ascii="Times New Roman" w:eastAsia="Times New Roman" w:hAnsi="Times New Roman" w:cs="Times New Roman"/>
                <w:b/>
                <w:bCs/>
                <w:sz w:val="20"/>
                <w:szCs w:val="20"/>
                <w:lang w:eastAsia="ru-RU"/>
              </w:rPr>
            </w:pPr>
            <w:r w:rsidRPr="00BA3B5E">
              <w:rPr>
                <w:rFonts w:ascii="Times New Roman" w:eastAsia="Times New Roman" w:hAnsi="Times New Roman" w:cs="Times New Roman"/>
                <w:b/>
                <w:bCs/>
                <w:sz w:val="20"/>
                <w:szCs w:val="20"/>
                <w:lang w:eastAsia="ru-RU"/>
              </w:rPr>
              <w:t>Всего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b/>
                <w:bCs/>
                <w:sz w:val="20"/>
                <w:szCs w:val="20"/>
                <w:lang w:eastAsia="ru-RU"/>
              </w:rPr>
            </w:pPr>
            <w:r w:rsidRPr="00BA3B5E">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b/>
                <w:bCs/>
                <w:sz w:val="20"/>
                <w:szCs w:val="20"/>
                <w:lang w:eastAsia="ru-RU"/>
              </w:rPr>
            </w:pPr>
            <w:r w:rsidRPr="00BA3B5E">
              <w:rPr>
                <w:rFonts w:ascii="Times New Roman" w:eastAsia="Times New Roman" w:hAnsi="Times New Roman" w:cs="Times New Roman"/>
                <w:b/>
                <w:bCs/>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b/>
                <w:bCs/>
                <w:sz w:val="20"/>
                <w:szCs w:val="20"/>
                <w:lang w:eastAsia="ru-RU"/>
              </w:rPr>
            </w:pPr>
            <w:r w:rsidRPr="00BA3B5E">
              <w:rPr>
                <w:rFonts w:ascii="Times New Roman" w:eastAsia="Times New Roman" w:hAnsi="Times New Roman" w:cs="Times New Roman"/>
                <w:b/>
                <w:bCs/>
                <w:sz w:val="20"/>
                <w:szCs w:val="20"/>
                <w:lang w:eastAsia="ru-RU"/>
              </w:rPr>
              <w:t>3 674 995,6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b/>
                <w:bCs/>
                <w:sz w:val="20"/>
                <w:szCs w:val="20"/>
                <w:lang w:eastAsia="ru-RU"/>
              </w:rPr>
            </w:pPr>
            <w:r w:rsidRPr="00BA3B5E">
              <w:rPr>
                <w:rFonts w:ascii="Times New Roman" w:eastAsia="Times New Roman" w:hAnsi="Times New Roman" w:cs="Times New Roman"/>
                <w:b/>
                <w:bCs/>
                <w:sz w:val="20"/>
                <w:szCs w:val="20"/>
                <w:lang w:eastAsia="ru-RU"/>
              </w:rPr>
              <w:t>3 346 328,8</w:t>
            </w:r>
          </w:p>
        </w:tc>
      </w:tr>
    </w:tbl>
    <w:p w:rsidR="00BA3B5E" w:rsidRDefault="00A315BE">
      <w:r>
        <w:rPr>
          <w:rFonts w:ascii="Times New Roman" w:hAnsi="Times New Roman" w:cs="Times New Roman"/>
          <w:noProof/>
          <w:sz w:val="24"/>
          <w:szCs w:val="24"/>
          <w:lang w:eastAsia="ru-RU"/>
        </w:rPr>
        <mc:AlternateContent>
          <mc:Choice Requires="wps">
            <w:drawing>
              <wp:anchor distT="45720" distB="45720" distL="114300" distR="114300" simplePos="0" relativeHeight="251659264" behindDoc="1" locked="0" layoutInCell="1" allowOverlap="1">
                <wp:simplePos x="0" y="0"/>
                <wp:positionH relativeFrom="page">
                  <wp:posOffset>7280910</wp:posOffset>
                </wp:positionH>
                <wp:positionV relativeFrom="paragraph">
                  <wp:posOffset>-201930</wp:posOffset>
                </wp:positionV>
                <wp:extent cx="400050" cy="314325"/>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14325"/>
                        </a:xfrm>
                        <a:prstGeom prst="rect">
                          <a:avLst/>
                        </a:prstGeom>
                        <a:noFill/>
                        <a:ln w="9525">
                          <a:noFill/>
                          <a:miter lim="800000"/>
                          <a:headEnd/>
                          <a:tailEnd/>
                        </a:ln>
                      </wps:spPr>
                      <wps:txbx>
                        <w:txbxContent>
                          <w:p w:rsidR="00A315BE" w:rsidRDefault="00A315BE" w:rsidP="00A315BE">
                            <w:pPr>
                              <w:rPr>
                                <w:rFonts w:ascii="Times New Roman" w:hAnsi="Times New Roman" w:cs="Times New Roman"/>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margin-left:573.3pt;margin-top:-15.9pt;width:31.5pt;height:24.75pt;z-index:-25165721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WWIQIAAPsDAAAOAAAAZHJzL2Uyb0RvYy54bWysU81uEzEQviPxDpbvZHfThLarbKrSUoRU&#10;fqTCAzheb9bC9hjbyW64cecVeAcOPfTGK6RvxNibplG5IS7W2OP5Zr7Pn2dnvVZkLZyXYCpajHJK&#10;hOFQS7Os6OdPVy9OKPGBmZopMKKiG+Hp2fz5s1lnSzGGFlQtHEEQ48vOVrQNwZZZ5nkrNPMjsMJg&#10;sgGnWcCtW2a1Yx2ia5WN8/xl1oGrrQMuvMfTyyFJ5wm/aQQPH5rGi0BURXG2kFaX1kVcs/mMlUvH&#10;bCv5bgz2D1NoJg023UNdssDIysm/oLTkDjw0YcRBZ9A0kovEAdkU+RM2Ny2zInFBcbzdy+T/Hyx/&#10;v/7oiKwrOi6OKTFM4yNtf25/bW+3v7d399/vf5CYQZ0660u8fmOxIPSvoMf3Tpy9vQb+xRMDFy0z&#10;S3HuHHStYDXOWcTK7KB0wPERZNG9gxrbsVWABNQ3TkcRURaC6Phem/0biT4QjoeTPM+nmOGYOiom&#10;R+Np6sDKh2LrfHgjQJMYVNShBRI4W1/7EIdh5cOV2MvAlVQq2UAZ0lX0dIqQTzJaBnSpkrqiJ9g/&#10;3/kmcnxt6lQcmFRDjA2U2ZGOPAfGoV/0eDEqsYB6g/QdDG7E34NBC+4bJR06saL+64o5QYl6a1DC&#10;02IyidZNm8n0eIwbd5hZHGaY4QhV0UDJEF6EZPeB0TlK3cgkw+Mku1nRYUmd3W+IFj7cp1uPf3b+&#10;BwAA//8DAFBLAwQUAAYACAAAACEAGU1ua98AAAAMAQAADwAAAGRycy9kb3ducmV2LnhtbEyPQU/D&#10;MAyF70j8h8hI3LakY3SsNJ0mEFfQNkDiljVeW61xqiZby7/HO7Gbn/30/L18NbpWnLEPjScNyVSB&#10;QCq9bajS8Ll7mzyBCNGQNa0n1PCLAVbF7U1uMusH2uB5GyvBIRQyo6GOscukDGWNzoSp75D4dvC9&#10;M5FlX0nbm4HDXStnSqXSmYb4Q206fKmxPG5PTsPX++Hne64+qlf32A1+VJLcUmp9fzeun0FEHOO/&#10;GS74jA4FM+39iWwQLetknqbs1TB5SLjExTJTS17teVosQBa5vC5R/AEAAP//AwBQSwECLQAUAAYA&#10;CAAAACEAtoM4kv4AAADhAQAAEwAAAAAAAAAAAAAAAAAAAAAAW0NvbnRlbnRfVHlwZXNdLnhtbFBL&#10;AQItABQABgAIAAAAIQA4/SH/1gAAAJQBAAALAAAAAAAAAAAAAAAAAC8BAABfcmVscy8ucmVsc1BL&#10;AQItABQABgAIAAAAIQDZWlWWIQIAAPsDAAAOAAAAAAAAAAAAAAAAAC4CAABkcnMvZTJvRG9jLnht&#10;bFBLAQItABQABgAIAAAAIQAZTW5r3wAAAAwBAAAPAAAAAAAAAAAAAAAAAHsEAABkcnMvZG93bnJl&#10;di54bWxQSwUGAAAAAAQABADzAAAAhwUAAAAA&#10;" filled="f" stroked="f">
                <v:textbox>
                  <w:txbxContent>
                    <w:p w:rsidR="00A315BE" w:rsidRDefault="00A315BE" w:rsidP="00A315BE">
                      <w:pPr>
                        <w:rPr>
                          <w:rFonts w:ascii="Times New Roman" w:hAnsi="Times New Roman" w:cs="Times New Roman"/>
                          <w:sz w:val="28"/>
                          <w:szCs w:val="28"/>
                        </w:rPr>
                      </w:pPr>
                    </w:p>
                  </w:txbxContent>
                </v:textbox>
                <w10:wrap anchorx="page"/>
              </v:shape>
            </w:pict>
          </mc:Fallback>
        </mc:AlternateContent>
      </w:r>
    </w:p>
    <w:sectPr w:rsidR="00BA3B5E" w:rsidSect="00443178">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pgNumType w:start="26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D68" w:rsidRDefault="00CA6D68" w:rsidP="006C25BE">
      <w:pPr>
        <w:spacing w:after="0" w:line="240" w:lineRule="auto"/>
      </w:pPr>
      <w:r>
        <w:separator/>
      </w:r>
    </w:p>
  </w:endnote>
  <w:endnote w:type="continuationSeparator" w:id="0">
    <w:p w:rsidR="00CA6D68" w:rsidRDefault="00CA6D68" w:rsidP="006C2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178" w:rsidRDefault="0044317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178" w:rsidRDefault="00443178">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178" w:rsidRDefault="0044317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D68" w:rsidRDefault="00CA6D68" w:rsidP="006C25BE">
      <w:pPr>
        <w:spacing w:after="0" w:line="240" w:lineRule="auto"/>
      </w:pPr>
      <w:r>
        <w:separator/>
      </w:r>
    </w:p>
  </w:footnote>
  <w:footnote w:type="continuationSeparator" w:id="0">
    <w:p w:rsidR="00CA6D68" w:rsidRDefault="00CA6D68" w:rsidP="006C25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178" w:rsidRDefault="0044317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9207232"/>
      <w:docPartObj>
        <w:docPartGallery w:val="Page Numbers (Top of Page)"/>
        <w:docPartUnique/>
      </w:docPartObj>
    </w:sdtPr>
    <w:sdtEndPr/>
    <w:sdtContent>
      <w:bookmarkStart w:id="0" w:name="_GoBack" w:displacedByCustomXml="prev"/>
      <w:bookmarkEnd w:id="0" w:displacedByCustomXml="prev"/>
      <w:p w:rsidR="006C25BE" w:rsidRDefault="006C25BE">
        <w:pPr>
          <w:pStyle w:val="a5"/>
          <w:jc w:val="right"/>
        </w:pPr>
        <w:r>
          <w:fldChar w:fldCharType="begin"/>
        </w:r>
        <w:r>
          <w:instrText>PAGE   \* MERGEFORMAT</w:instrText>
        </w:r>
        <w:r>
          <w:fldChar w:fldCharType="separate"/>
        </w:r>
        <w:r w:rsidR="00443178">
          <w:rPr>
            <w:noProof/>
          </w:rPr>
          <w:t>265</w:t>
        </w:r>
        <w:r>
          <w:fldChar w:fldCharType="end"/>
        </w:r>
      </w:p>
    </w:sdtContent>
  </w:sdt>
  <w:p w:rsidR="006C25BE" w:rsidRDefault="006C25B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178" w:rsidRDefault="0044317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B5E"/>
    <w:rsid w:val="00443178"/>
    <w:rsid w:val="004D6B4C"/>
    <w:rsid w:val="005D6F40"/>
    <w:rsid w:val="00647811"/>
    <w:rsid w:val="0069433E"/>
    <w:rsid w:val="006C25BE"/>
    <w:rsid w:val="00725683"/>
    <w:rsid w:val="007972FA"/>
    <w:rsid w:val="0079755F"/>
    <w:rsid w:val="00A05714"/>
    <w:rsid w:val="00A315BE"/>
    <w:rsid w:val="00BA3B5E"/>
    <w:rsid w:val="00CA6D68"/>
    <w:rsid w:val="00E27734"/>
    <w:rsid w:val="00F139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34A2C0-4990-4B5E-AC12-75CA2545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A3B5E"/>
    <w:rPr>
      <w:color w:val="0563C1"/>
      <w:u w:val="single"/>
    </w:rPr>
  </w:style>
  <w:style w:type="character" w:styleId="a4">
    <w:name w:val="FollowedHyperlink"/>
    <w:basedOn w:val="a0"/>
    <w:uiPriority w:val="99"/>
    <w:semiHidden/>
    <w:unhideWhenUsed/>
    <w:rsid w:val="00BA3B5E"/>
    <w:rPr>
      <w:color w:val="954F72"/>
      <w:u w:val="single"/>
    </w:rPr>
  </w:style>
  <w:style w:type="paragraph" w:customStyle="1" w:styleId="xl71">
    <w:name w:val="xl71"/>
    <w:basedOn w:val="a"/>
    <w:rsid w:val="00BA3B5E"/>
    <w:pPr>
      <w:spacing w:before="100" w:beforeAutospacing="1" w:after="100" w:afterAutospacing="1" w:line="240" w:lineRule="auto"/>
    </w:pPr>
    <w:rPr>
      <w:rFonts w:ascii="Arial" w:eastAsia="Times New Roman" w:hAnsi="Arial" w:cs="Arial"/>
      <w:sz w:val="20"/>
      <w:szCs w:val="20"/>
      <w:lang w:eastAsia="ru-RU"/>
    </w:rPr>
  </w:style>
  <w:style w:type="paragraph" w:customStyle="1" w:styleId="xl72">
    <w:name w:val="xl72"/>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3">
    <w:name w:val="xl73"/>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4">
    <w:name w:val="xl74"/>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6">
    <w:name w:val="xl76"/>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7">
    <w:name w:val="xl77"/>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8">
    <w:name w:val="xl78"/>
    <w:basedOn w:val="a"/>
    <w:rsid w:val="00BA3B5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79">
    <w:name w:val="xl79"/>
    <w:basedOn w:val="a"/>
    <w:rsid w:val="00BA3B5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BA3B5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1">
    <w:name w:val="xl81"/>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styleId="a5">
    <w:name w:val="header"/>
    <w:basedOn w:val="a"/>
    <w:link w:val="a6"/>
    <w:uiPriority w:val="99"/>
    <w:unhideWhenUsed/>
    <w:rsid w:val="006C25B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C25BE"/>
  </w:style>
  <w:style w:type="paragraph" w:styleId="a7">
    <w:name w:val="footer"/>
    <w:basedOn w:val="a"/>
    <w:link w:val="a8"/>
    <w:uiPriority w:val="99"/>
    <w:unhideWhenUsed/>
    <w:rsid w:val="006C25B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C25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863439">
      <w:bodyDiv w:val="1"/>
      <w:marLeft w:val="0"/>
      <w:marRight w:val="0"/>
      <w:marTop w:val="0"/>
      <w:marBottom w:val="0"/>
      <w:divBdr>
        <w:top w:val="none" w:sz="0" w:space="0" w:color="auto"/>
        <w:left w:val="none" w:sz="0" w:space="0" w:color="auto"/>
        <w:bottom w:val="none" w:sz="0" w:space="0" w:color="auto"/>
        <w:right w:val="none" w:sz="0" w:space="0" w:color="auto"/>
      </w:divBdr>
    </w:div>
    <w:div w:id="107401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51</Pages>
  <Words>21446</Words>
  <Characters>122245</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 Твердохлеб</dc:creator>
  <cp:lastModifiedBy>клавдия Шаталова</cp:lastModifiedBy>
  <cp:revision>3</cp:revision>
  <dcterms:created xsi:type="dcterms:W3CDTF">2020-08-25T07:13:00Z</dcterms:created>
  <dcterms:modified xsi:type="dcterms:W3CDTF">2020-08-25T07:49:00Z</dcterms:modified>
</cp:coreProperties>
</file>